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ED" w:rsidRPr="00C13AFD" w:rsidRDefault="005D7F60" w:rsidP="003F1A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13AFD">
        <w:rPr>
          <w:rFonts w:ascii="Times New Roman" w:hAnsi="Times New Roman" w:cs="Times New Roman"/>
          <w:b/>
          <w:sz w:val="32"/>
          <w:szCs w:val="32"/>
        </w:rPr>
        <w:t>Пояснительная записка к учебному плану</w:t>
      </w:r>
    </w:p>
    <w:p w:rsidR="00C13AFD" w:rsidRPr="00C13AFD" w:rsidRDefault="00407D8A" w:rsidP="003F1A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уровень </w:t>
      </w:r>
      <w:r w:rsidR="00C13AFD" w:rsidRPr="00C13AFD">
        <w:rPr>
          <w:rFonts w:ascii="Times New Roman" w:hAnsi="Times New Roman" w:cs="Times New Roman"/>
          <w:b/>
          <w:sz w:val="32"/>
          <w:szCs w:val="32"/>
        </w:rPr>
        <w:t>основного общего образования</w:t>
      </w:r>
    </w:p>
    <w:p w:rsidR="00C13AFD" w:rsidRDefault="00C13AFD" w:rsidP="003F1A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13AFD">
        <w:rPr>
          <w:rFonts w:ascii="Times New Roman" w:hAnsi="Times New Roman" w:cs="Times New Roman"/>
          <w:b/>
          <w:sz w:val="32"/>
          <w:szCs w:val="32"/>
        </w:rPr>
        <w:t>(20</w:t>
      </w:r>
      <w:r w:rsidR="004B3D64">
        <w:rPr>
          <w:rFonts w:ascii="Times New Roman" w:hAnsi="Times New Roman" w:cs="Times New Roman"/>
          <w:b/>
          <w:sz w:val="32"/>
          <w:szCs w:val="32"/>
        </w:rPr>
        <w:t>2</w:t>
      </w:r>
      <w:r w:rsidR="006B3695">
        <w:rPr>
          <w:rFonts w:ascii="Times New Roman" w:hAnsi="Times New Roman" w:cs="Times New Roman"/>
          <w:b/>
          <w:sz w:val="32"/>
          <w:szCs w:val="32"/>
        </w:rPr>
        <w:t>2</w:t>
      </w:r>
      <w:r w:rsidRPr="00C13AFD">
        <w:rPr>
          <w:rFonts w:ascii="Times New Roman" w:hAnsi="Times New Roman" w:cs="Times New Roman"/>
          <w:b/>
          <w:sz w:val="32"/>
          <w:szCs w:val="32"/>
        </w:rPr>
        <w:t>-202</w:t>
      </w:r>
      <w:r w:rsidR="006B3695">
        <w:rPr>
          <w:rFonts w:ascii="Times New Roman" w:hAnsi="Times New Roman" w:cs="Times New Roman"/>
          <w:b/>
          <w:sz w:val="32"/>
          <w:szCs w:val="32"/>
        </w:rPr>
        <w:t xml:space="preserve">3 </w:t>
      </w:r>
      <w:proofErr w:type="spellStart"/>
      <w:r w:rsidRPr="00C13AFD">
        <w:rPr>
          <w:rFonts w:ascii="Times New Roman" w:hAnsi="Times New Roman" w:cs="Times New Roman"/>
          <w:b/>
          <w:sz w:val="32"/>
          <w:szCs w:val="32"/>
        </w:rPr>
        <w:t>уч.г</w:t>
      </w:r>
      <w:proofErr w:type="spellEnd"/>
      <w:r w:rsidRPr="00C13AFD">
        <w:rPr>
          <w:rFonts w:ascii="Times New Roman" w:hAnsi="Times New Roman" w:cs="Times New Roman"/>
          <w:b/>
          <w:sz w:val="32"/>
          <w:szCs w:val="32"/>
        </w:rPr>
        <w:t>.)</w:t>
      </w:r>
    </w:p>
    <w:p w:rsidR="00092E63" w:rsidRPr="004530E0" w:rsidRDefault="00092E63" w:rsidP="003F1A1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2E63" w:rsidRPr="004530E0" w:rsidRDefault="00092E63" w:rsidP="003F1A15">
      <w:pPr>
        <w:pStyle w:val="a3"/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0E0">
        <w:rPr>
          <w:rFonts w:ascii="Times New Roman" w:hAnsi="Times New Roman" w:cs="Times New Roman"/>
          <w:sz w:val="24"/>
          <w:szCs w:val="24"/>
        </w:rPr>
        <w:t>Учебный план составлен с учетом следующих документов:</w:t>
      </w:r>
    </w:p>
    <w:p w:rsidR="00092E63" w:rsidRPr="004530E0" w:rsidRDefault="00092E63" w:rsidP="003F1A15">
      <w:pPr>
        <w:pStyle w:val="a3"/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0E0">
        <w:rPr>
          <w:rFonts w:ascii="Times New Roman" w:hAnsi="Times New Roman" w:cs="Times New Roman"/>
          <w:sz w:val="24"/>
          <w:szCs w:val="24"/>
        </w:rPr>
        <w:t>- Федерального Закона Российской Федерации «Закон об образовании в Российской Федерации» от 29 декабря 2012 г. № 273-ФЗ (в действующей редакции);</w:t>
      </w:r>
    </w:p>
    <w:p w:rsidR="00092E63" w:rsidRPr="004530E0" w:rsidRDefault="00092E63" w:rsidP="003F1A15">
      <w:pPr>
        <w:pStyle w:val="a3"/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0E0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РФ от 17.05.012 №</w:t>
      </w:r>
      <w:r w:rsidR="004E2749">
        <w:rPr>
          <w:rFonts w:ascii="Times New Roman" w:hAnsi="Times New Roman" w:cs="Times New Roman"/>
          <w:sz w:val="24"/>
          <w:szCs w:val="24"/>
        </w:rPr>
        <w:t>1897</w:t>
      </w:r>
      <w:r w:rsidRPr="004530E0">
        <w:rPr>
          <w:rFonts w:ascii="Times New Roman" w:hAnsi="Times New Roman" w:cs="Times New Roman"/>
          <w:sz w:val="24"/>
          <w:szCs w:val="24"/>
        </w:rPr>
        <w:t xml:space="preserve"> «Об утверждении федерального государственного образовательного </w:t>
      </w:r>
      <w:r>
        <w:rPr>
          <w:rFonts w:ascii="Times New Roman" w:hAnsi="Times New Roman" w:cs="Times New Roman"/>
          <w:sz w:val="24"/>
          <w:szCs w:val="24"/>
        </w:rPr>
        <w:t>стандарта</w:t>
      </w:r>
      <w:r w:rsidRPr="004530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основного</w:t>
      </w:r>
      <w:r w:rsidRPr="004530E0">
        <w:rPr>
          <w:rFonts w:ascii="Times New Roman" w:hAnsi="Times New Roman" w:cs="Times New Roman"/>
          <w:sz w:val="24"/>
          <w:szCs w:val="24"/>
        </w:rPr>
        <w:t xml:space="preserve"> общего образования» (с изменениями и дополнениями в редакции приказов </w:t>
      </w:r>
      <w:proofErr w:type="spellStart"/>
      <w:r w:rsidRPr="004530E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4530E0">
        <w:rPr>
          <w:rFonts w:ascii="Times New Roman" w:hAnsi="Times New Roman" w:cs="Times New Roman"/>
          <w:sz w:val="24"/>
          <w:szCs w:val="24"/>
        </w:rPr>
        <w:t xml:space="preserve"> России от </w:t>
      </w:r>
      <w:r w:rsidR="002E2C76">
        <w:rPr>
          <w:rFonts w:ascii="Times New Roman" w:hAnsi="Times New Roman" w:cs="Times New Roman"/>
          <w:sz w:val="24"/>
          <w:szCs w:val="24"/>
        </w:rPr>
        <w:t>17.12.2010 г.№1897</w:t>
      </w:r>
      <w:r w:rsidRPr="004530E0">
        <w:rPr>
          <w:rFonts w:ascii="Times New Roman" w:hAnsi="Times New Roman" w:cs="Times New Roman"/>
          <w:sz w:val="24"/>
          <w:szCs w:val="24"/>
        </w:rPr>
        <w:t>, от</w:t>
      </w:r>
      <w:r w:rsidR="002E2C76">
        <w:rPr>
          <w:rFonts w:ascii="Times New Roman" w:hAnsi="Times New Roman" w:cs="Times New Roman"/>
          <w:sz w:val="24"/>
          <w:szCs w:val="24"/>
        </w:rPr>
        <w:t xml:space="preserve"> </w:t>
      </w:r>
      <w:r w:rsidR="00104E6B">
        <w:rPr>
          <w:rFonts w:ascii="Times New Roman" w:hAnsi="Times New Roman" w:cs="Times New Roman"/>
          <w:sz w:val="24"/>
          <w:szCs w:val="24"/>
        </w:rPr>
        <w:t>31.12.2015 №1577</w:t>
      </w:r>
      <w:r w:rsidRPr="004530E0">
        <w:rPr>
          <w:rFonts w:ascii="Times New Roman" w:hAnsi="Times New Roman" w:cs="Times New Roman"/>
          <w:sz w:val="24"/>
          <w:szCs w:val="24"/>
        </w:rPr>
        <w:t>);</w:t>
      </w:r>
    </w:p>
    <w:p w:rsidR="00092E63" w:rsidRPr="004530E0" w:rsidRDefault="00092E63" w:rsidP="003F1A15">
      <w:pPr>
        <w:pStyle w:val="a3"/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0E0">
        <w:rPr>
          <w:rFonts w:ascii="Times New Roman" w:hAnsi="Times New Roman" w:cs="Times New Roman"/>
          <w:sz w:val="24"/>
          <w:szCs w:val="24"/>
        </w:rPr>
        <w:t xml:space="preserve">- Примерная основная образовательная программа </w:t>
      </w:r>
      <w:r w:rsidR="00FB56F6">
        <w:rPr>
          <w:rFonts w:ascii="Times New Roman" w:hAnsi="Times New Roman" w:cs="Times New Roman"/>
          <w:sz w:val="24"/>
          <w:szCs w:val="24"/>
        </w:rPr>
        <w:t>основного</w:t>
      </w:r>
      <w:r w:rsidRPr="00FB56F6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 w:rsidRPr="004530E0">
        <w:rPr>
          <w:rFonts w:ascii="Times New Roman" w:hAnsi="Times New Roman" w:cs="Times New Roman"/>
          <w:sz w:val="24"/>
          <w:szCs w:val="24"/>
        </w:rPr>
        <w:t xml:space="preserve"> (протокол от </w:t>
      </w:r>
      <w:r w:rsidR="00FB56F6">
        <w:rPr>
          <w:rFonts w:ascii="Times New Roman" w:hAnsi="Times New Roman" w:cs="Times New Roman"/>
          <w:sz w:val="24"/>
          <w:szCs w:val="24"/>
        </w:rPr>
        <w:t>08.04.2015 №1</w:t>
      </w:r>
      <w:r w:rsidRPr="004530E0">
        <w:rPr>
          <w:rFonts w:ascii="Times New Roman" w:hAnsi="Times New Roman" w:cs="Times New Roman"/>
          <w:sz w:val="24"/>
          <w:szCs w:val="24"/>
        </w:rPr>
        <w:t>/</w:t>
      </w:r>
      <w:r w:rsidR="00FB56F6">
        <w:rPr>
          <w:rFonts w:ascii="Times New Roman" w:hAnsi="Times New Roman" w:cs="Times New Roman"/>
          <w:sz w:val="24"/>
          <w:szCs w:val="24"/>
        </w:rPr>
        <w:t>15</w:t>
      </w:r>
      <w:r w:rsidRPr="004530E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530E0">
        <w:rPr>
          <w:rFonts w:ascii="Times New Roman" w:hAnsi="Times New Roman" w:cs="Times New Roman"/>
          <w:sz w:val="24"/>
          <w:szCs w:val="24"/>
          <w:lang w:val="en-US"/>
        </w:rPr>
        <w:t>htth</w:t>
      </w:r>
      <w:proofErr w:type="spellEnd"/>
      <w:r w:rsidRPr="004530E0">
        <w:rPr>
          <w:rFonts w:ascii="Times New Roman" w:hAnsi="Times New Roman" w:cs="Times New Roman"/>
          <w:sz w:val="24"/>
          <w:szCs w:val="24"/>
        </w:rPr>
        <w:t>.//</w:t>
      </w:r>
      <w:proofErr w:type="spellStart"/>
      <w:r w:rsidRPr="004530E0">
        <w:rPr>
          <w:rFonts w:ascii="Times New Roman" w:hAnsi="Times New Roman" w:cs="Times New Roman"/>
          <w:sz w:val="24"/>
          <w:szCs w:val="24"/>
          <w:lang w:val="en-US"/>
        </w:rPr>
        <w:t>fgosreestr</w:t>
      </w:r>
      <w:proofErr w:type="spellEnd"/>
      <w:r w:rsidRPr="004530E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530E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4B3D64">
        <w:rPr>
          <w:rFonts w:ascii="Times New Roman" w:hAnsi="Times New Roman" w:cs="Times New Roman"/>
          <w:sz w:val="24"/>
          <w:szCs w:val="24"/>
        </w:rPr>
        <w:t>, редакция</w:t>
      </w:r>
      <w:r w:rsidR="00771E58">
        <w:rPr>
          <w:rFonts w:ascii="Times New Roman" w:hAnsi="Times New Roman" w:cs="Times New Roman"/>
          <w:sz w:val="24"/>
          <w:szCs w:val="24"/>
        </w:rPr>
        <w:t xml:space="preserve"> протокол </w:t>
      </w:r>
      <w:r w:rsidR="004B3D64">
        <w:rPr>
          <w:rFonts w:ascii="Times New Roman" w:hAnsi="Times New Roman" w:cs="Times New Roman"/>
          <w:sz w:val="24"/>
          <w:szCs w:val="24"/>
        </w:rPr>
        <w:t xml:space="preserve"> №1/20 от 4.02.2020</w:t>
      </w:r>
      <w:r w:rsidR="00771E58">
        <w:rPr>
          <w:rFonts w:ascii="Times New Roman" w:hAnsi="Times New Roman" w:cs="Times New Roman"/>
          <w:sz w:val="24"/>
          <w:szCs w:val="24"/>
        </w:rPr>
        <w:t>;</w:t>
      </w:r>
    </w:p>
    <w:p w:rsidR="00092E63" w:rsidRDefault="00092E63" w:rsidP="003F1A15">
      <w:pPr>
        <w:pStyle w:val="a3"/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0E0">
        <w:rPr>
          <w:rFonts w:ascii="Times New Roman" w:hAnsi="Times New Roman" w:cs="Times New Roman"/>
          <w:sz w:val="24"/>
          <w:szCs w:val="24"/>
        </w:rPr>
        <w:t>- Письмо министерства образования и науки РФ от 12.05.2011г. №03-296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092E63" w:rsidRPr="00C630AF" w:rsidRDefault="00C630AF" w:rsidP="00C630AF">
      <w:pPr>
        <w:pStyle w:val="a3"/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630AF">
        <w:rPr>
          <w:rFonts w:ascii="Times New Roman" w:hAnsi="Times New Roman" w:cs="Times New Roman"/>
          <w:sz w:val="24"/>
          <w:szCs w:val="24"/>
        </w:rPr>
        <w:t xml:space="preserve">Постановление Главного государственного санитарного врача РФ от 28.01.2021 N 2 "Об утверждении санитарных правил и норм </w:t>
      </w:r>
      <w:proofErr w:type="spellStart"/>
      <w:r w:rsidRPr="00C630AF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C630AF">
        <w:rPr>
          <w:rFonts w:ascii="Times New Roman" w:hAnsi="Times New Roman" w:cs="Times New Roman"/>
          <w:sz w:val="24"/>
          <w:szCs w:val="24"/>
        </w:rPr>
        <w:t xml:space="preserve"> 1.2.3685-21 "Гигиенические нормативы и требования к обеспечению безопасности и (или) безвредности для человека факторов среды обитания" (вместе с "</w:t>
      </w:r>
      <w:proofErr w:type="spellStart"/>
      <w:r w:rsidRPr="00C630AF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C630AF">
        <w:rPr>
          <w:rFonts w:ascii="Times New Roman" w:hAnsi="Times New Roman" w:cs="Times New Roman"/>
          <w:sz w:val="24"/>
          <w:szCs w:val="24"/>
        </w:rPr>
        <w:t xml:space="preserve"> 1.2.3685-21. </w:t>
      </w:r>
      <w:proofErr w:type="gramStart"/>
      <w:r w:rsidRPr="00C630AF">
        <w:rPr>
          <w:rFonts w:ascii="Times New Roman" w:hAnsi="Times New Roman" w:cs="Times New Roman"/>
          <w:sz w:val="24"/>
          <w:szCs w:val="24"/>
        </w:rPr>
        <w:t>Санитарные правила и нормы...")</w:t>
      </w:r>
      <w:proofErr w:type="gramEnd"/>
      <w:r w:rsidRPr="00C630AF">
        <w:rPr>
          <w:rFonts w:ascii="Times New Roman" w:hAnsi="Times New Roman" w:cs="Times New Roman"/>
          <w:sz w:val="24"/>
          <w:szCs w:val="24"/>
        </w:rPr>
        <w:t xml:space="preserve"> (Зарегистрировано в Минюсте России 29.01.2021 N 62296);</w:t>
      </w:r>
    </w:p>
    <w:p w:rsidR="00B42E81" w:rsidRDefault="00B42E81" w:rsidP="003F1A1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Постановление Главного государственного санитарного врача Российской Федерации от 30.06.2020 №16 «Об утверждении санитарно- эпидемиологических правил СП 3.1/2.4-3598-20 «Санитарно-эпидемиологических требований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r w:rsidR="00B40A49">
        <w:rPr>
          <w:rFonts w:ascii="Times New Roman" w:hAnsi="Times New Roman" w:cs="Times New Roman"/>
          <w:sz w:val="24"/>
          <w:szCs w:val="24"/>
        </w:rPr>
        <w:t>короновирусной</w:t>
      </w:r>
      <w:r>
        <w:rPr>
          <w:rFonts w:ascii="Times New Roman" w:hAnsi="Times New Roman" w:cs="Times New Roman"/>
          <w:sz w:val="24"/>
          <w:szCs w:val="24"/>
        </w:rPr>
        <w:t xml:space="preserve"> инфекции (</w:t>
      </w:r>
      <w:r>
        <w:rPr>
          <w:rFonts w:ascii="Times New Roman" w:hAnsi="Times New Roman" w:cs="Times New Roman"/>
          <w:sz w:val="24"/>
          <w:szCs w:val="24"/>
          <w:lang w:val="en-US"/>
        </w:rPr>
        <w:t>COVID</w:t>
      </w:r>
      <w:r>
        <w:rPr>
          <w:rFonts w:ascii="Times New Roman" w:hAnsi="Times New Roman" w:cs="Times New Roman"/>
          <w:sz w:val="24"/>
          <w:szCs w:val="24"/>
        </w:rPr>
        <w:t>-19)»;</w:t>
      </w:r>
    </w:p>
    <w:p w:rsidR="006B3695" w:rsidRDefault="006B3695" w:rsidP="003F1A1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8D16B3">
        <w:rPr>
          <w:rFonts w:ascii="Times New Roman" w:hAnsi="Times New Roman" w:cs="Times New Roman"/>
          <w:sz w:val="24"/>
          <w:szCs w:val="24"/>
        </w:rPr>
        <w:t xml:space="preserve">Приказ Министерства просвещения РФ (Минпросвещение России) № 287 от 31 мая 2021 г. «Об утверждении  федерального государственного </w:t>
      </w:r>
      <w:r w:rsidR="008D16B3" w:rsidRPr="008D16B3"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8D16B3">
        <w:rPr>
          <w:rFonts w:ascii="Times New Roman" w:hAnsi="Times New Roman" w:cs="Times New Roman"/>
          <w:sz w:val="24"/>
          <w:szCs w:val="24"/>
        </w:rPr>
        <w:t xml:space="preserve"> стандарта основного общего образования»</w:t>
      </w:r>
      <w:r w:rsidR="008D16B3">
        <w:rPr>
          <w:rFonts w:ascii="Times New Roman" w:hAnsi="Times New Roman" w:cs="Times New Roman"/>
          <w:sz w:val="24"/>
          <w:szCs w:val="24"/>
        </w:rPr>
        <w:t>;</w:t>
      </w:r>
    </w:p>
    <w:p w:rsidR="008D16B3" w:rsidRPr="008D16B3" w:rsidRDefault="008D16B3" w:rsidP="003F1A1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</w:t>
      </w:r>
      <w:r w:rsidRPr="008D16B3">
        <w:rPr>
          <w:rFonts w:ascii="Times New Roman" w:hAnsi="Times New Roman" w:cs="Times New Roman"/>
          <w:sz w:val="24"/>
          <w:szCs w:val="24"/>
        </w:rPr>
        <w:t xml:space="preserve"> Министерства просвещения РФ</w:t>
      </w:r>
      <w:r>
        <w:rPr>
          <w:rFonts w:ascii="Times New Roman" w:hAnsi="Times New Roman" w:cs="Times New Roman"/>
          <w:sz w:val="24"/>
          <w:szCs w:val="24"/>
        </w:rPr>
        <w:t xml:space="preserve"> от 18.07.2022 № 568 «О внесении изменений в</w:t>
      </w:r>
      <w:r w:rsidRPr="008D16B3">
        <w:rPr>
          <w:rFonts w:ascii="Times New Roman" w:hAnsi="Times New Roman" w:cs="Times New Roman"/>
          <w:sz w:val="24"/>
          <w:szCs w:val="24"/>
        </w:rPr>
        <w:t xml:space="preserve"> федеральн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8D16B3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8D16B3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8D16B3">
        <w:rPr>
          <w:rFonts w:ascii="Times New Roman" w:hAnsi="Times New Roman" w:cs="Times New Roman"/>
          <w:sz w:val="24"/>
          <w:szCs w:val="24"/>
        </w:rPr>
        <w:t xml:space="preserve">  стандарт основного общего образования</w:t>
      </w:r>
      <w:r w:rsidR="00EA2B33">
        <w:rPr>
          <w:rFonts w:ascii="Times New Roman" w:hAnsi="Times New Roman" w:cs="Times New Roman"/>
          <w:sz w:val="24"/>
          <w:szCs w:val="24"/>
        </w:rPr>
        <w:t xml:space="preserve">, утвержденный  приказом Министерства </w:t>
      </w:r>
      <w:r w:rsidR="00EA2B33" w:rsidRPr="008D16B3">
        <w:rPr>
          <w:rFonts w:ascii="Times New Roman" w:hAnsi="Times New Roman" w:cs="Times New Roman"/>
          <w:sz w:val="24"/>
          <w:szCs w:val="24"/>
        </w:rPr>
        <w:t>просвещения РФ (</w:t>
      </w:r>
      <w:proofErr w:type="spellStart"/>
      <w:r w:rsidR="00EA2B33" w:rsidRPr="008D16B3">
        <w:rPr>
          <w:rFonts w:ascii="Times New Roman" w:hAnsi="Times New Roman" w:cs="Times New Roman"/>
          <w:sz w:val="24"/>
          <w:szCs w:val="24"/>
        </w:rPr>
        <w:t>Минпросвещение</w:t>
      </w:r>
      <w:proofErr w:type="spellEnd"/>
      <w:r w:rsidR="00EA2B33" w:rsidRPr="008D16B3">
        <w:rPr>
          <w:rFonts w:ascii="Times New Roman" w:hAnsi="Times New Roman" w:cs="Times New Roman"/>
          <w:sz w:val="24"/>
          <w:szCs w:val="24"/>
        </w:rPr>
        <w:t xml:space="preserve"> России) № 287 от 31 мая 2021</w:t>
      </w:r>
      <w:r w:rsidR="00EA2B33">
        <w:rPr>
          <w:rFonts w:ascii="Times New Roman" w:hAnsi="Times New Roman" w:cs="Times New Roman"/>
          <w:sz w:val="24"/>
          <w:szCs w:val="24"/>
        </w:rPr>
        <w:t>»</w:t>
      </w:r>
    </w:p>
    <w:p w:rsidR="00251479" w:rsidRDefault="00251479" w:rsidP="003F1A1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Продолжительность учебного года составляет 34 недели. Учебный план составлен для пятидневной </w:t>
      </w:r>
      <w:r w:rsidR="00BA1FCA">
        <w:rPr>
          <w:rFonts w:ascii="Times New Roman" w:hAnsi="Times New Roman" w:cs="Times New Roman"/>
          <w:sz w:val="24"/>
          <w:szCs w:val="24"/>
        </w:rPr>
        <w:t>учебной недел</w:t>
      </w:r>
      <w:r w:rsidR="00B42E81">
        <w:rPr>
          <w:rFonts w:ascii="Times New Roman" w:hAnsi="Times New Roman" w:cs="Times New Roman"/>
          <w:sz w:val="24"/>
          <w:szCs w:val="24"/>
        </w:rPr>
        <w:t>и</w:t>
      </w:r>
      <w:r w:rsidR="00BA1FCA">
        <w:rPr>
          <w:rFonts w:ascii="Times New Roman" w:hAnsi="Times New Roman" w:cs="Times New Roman"/>
          <w:sz w:val="24"/>
          <w:szCs w:val="24"/>
        </w:rPr>
        <w:t>.</w:t>
      </w:r>
    </w:p>
    <w:p w:rsidR="00724319" w:rsidRDefault="00724319" w:rsidP="003F1A15">
      <w:pPr>
        <w:pStyle w:val="a3"/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0C24">
        <w:rPr>
          <w:rFonts w:ascii="Times New Roman" w:hAnsi="Times New Roman" w:cs="Times New Roman"/>
          <w:sz w:val="24"/>
          <w:szCs w:val="24"/>
        </w:rPr>
        <w:t xml:space="preserve">Учебный план </w:t>
      </w:r>
      <w:r>
        <w:rPr>
          <w:rFonts w:ascii="Times New Roman" w:hAnsi="Times New Roman" w:cs="Times New Roman"/>
          <w:sz w:val="24"/>
          <w:szCs w:val="24"/>
        </w:rPr>
        <w:t>разработан на основе перспективного учебного плана основного  общего образования, учитывая направление профильного обучения на старшей ступени.</w:t>
      </w:r>
    </w:p>
    <w:p w:rsidR="006B3695" w:rsidRDefault="003F1A15" w:rsidP="003F1A15">
      <w:pPr>
        <w:pStyle w:val="a3"/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Предметная область «Родной язык и родная литература» реализуется через предмет «Родной язык (русский)» в параллел</w:t>
      </w:r>
      <w:r w:rsidR="006B369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  <w:r w:rsidR="0081157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х классов во втором полугодии</w:t>
      </w:r>
      <w:r w:rsidR="006B369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3695">
        <w:rPr>
          <w:rFonts w:ascii="Times New Roman" w:hAnsi="Times New Roman" w:cs="Times New Roman"/>
          <w:sz w:val="24"/>
          <w:szCs w:val="24"/>
        </w:rPr>
        <w:t>Учебные</w:t>
      </w:r>
      <w:r>
        <w:rPr>
          <w:rFonts w:ascii="Times New Roman" w:hAnsi="Times New Roman" w:cs="Times New Roman"/>
          <w:sz w:val="24"/>
          <w:szCs w:val="24"/>
        </w:rPr>
        <w:t xml:space="preserve"> предмет</w:t>
      </w:r>
      <w:r w:rsidR="006B3695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из предметной </w:t>
      </w:r>
      <w:r w:rsidR="00AA4F1C">
        <w:rPr>
          <w:rFonts w:ascii="Times New Roman" w:hAnsi="Times New Roman" w:cs="Times New Roman"/>
          <w:sz w:val="24"/>
          <w:szCs w:val="24"/>
        </w:rPr>
        <w:t>области</w:t>
      </w:r>
      <w:r w:rsidR="006B3695">
        <w:rPr>
          <w:rFonts w:ascii="Times New Roman" w:hAnsi="Times New Roman" w:cs="Times New Roman"/>
          <w:sz w:val="24"/>
          <w:szCs w:val="24"/>
        </w:rPr>
        <w:t xml:space="preserve"> </w:t>
      </w:r>
      <w:r w:rsidR="0081157F">
        <w:rPr>
          <w:rFonts w:ascii="Times New Roman" w:hAnsi="Times New Roman" w:cs="Times New Roman"/>
          <w:sz w:val="24"/>
          <w:szCs w:val="24"/>
        </w:rPr>
        <w:t>«</w:t>
      </w:r>
      <w:r w:rsidR="006B3695">
        <w:rPr>
          <w:rFonts w:ascii="Times New Roman" w:hAnsi="Times New Roman" w:cs="Times New Roman"/>
          <w:sz w:val="24"/>
          <w:szCs w:val="24"/>
        </w:rPr>
        <w:t>Родной язык и</w:t>
      </w:r>
      <w:r w:rsidR="008115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1157F">
        <w:rPr>
          <w:rFonts w:ascii="Times New Roman" w:hAnsi="Times New Roman" w:cs="Times New Roman"/>
          <w:sz w:val="24"/>
          <w:szCs w:val="24"/>
        </w:rPr>
        <w:t>р</w:t>
      </w:r>
      <w:r w:rsidR="006B3695">
        <w:rPr>
          <w:rFonts w:ascii="Times New Roman" w:hAnsi="Times New Roman" w:cs="Times New Roman"/>
          <w:sz w:val="24"/>
          <w:szCs w:val="24"/>
        </w:rPr>
        <w:t>одная</w:t>
      </w:r>
      <w:proofErr w:type="gramEnd"/>
      <w:r w:rsidR="006B3695">
        <w:rPr>
          <w:rFonts w:ascii="Times New Roman" w:hAnsi="Times New Roman" w:cs="Times New Roman"/>
          <w:sz w:val="24"/>
          <w:szCs w:val="24"/>
        </w:rPr>
        <w:t xml:space="preserve"> литература</w:t>
      </w:r>
      <w:r w:rsidR="0081157F">
        <w:rPr>
          <w:rFonts w:ascii="Times New Roman" w:hAnsi="Times New Roman" w:cs="Times New Roman"/>
          <w:sz w:val="24"/>
          <w:szCs w:val="24"/>
        </w:rPr>
        <w:t>»</w:t>
      </w:r>
      <w:r w:rsidR="006B3695">
        <w:rPr>
          <w:rFonts w:ascii="Times New Roman" w:hAnsi="Times New Roman" w:cs="Times New Roman"/>
          <w:sz w:val="24"/>
          <w:szCs w:val="24"/>
        </w:rPr>
        <w:t xml:space="preserve"> </w:t>
      </w:r>
      <w:r w:rsidR="00AA4F1C">
        <w:rPr>
          <w:rFonts w:ascii="Times New Roman" w:hAnsi="Times New Roman" w:cs="Times New Roman"/>
          <w:sz w:val="24"/>
          <w:szCs w:val="24"/>
        </w:rPr>
        <w:t>были реализованы ранее</w:t>
      </w:r>
      <w:r w:rsidR="00911C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(2019-202</w:t>
      </w:r>
      <w:r w:rsidR="0081157F">
        <w:rPr>
          <w:rFonts w:ascii="Times New Roman" w:hAnsi="Times New Roman" w:cs="Times New Roman"/>
          <w:sz w:val="24"/>
          <w:szCs w:val="24"/>
        </w:rPr>
        <w:t>1</w:t>
      </w:r>
      <w:r w:rsidR="00911C8D" w:rsidRPr="00911C8D">
        <w:rPr>
          <w:rFonts w:ascii="Times New Roman" w:hAnsi="Times New Roman" w:cs="Times New Roman"/>
          <w:sz w:val="24"/>
          <w:szCs w:val="24"/>
        </w:rPr>
        <w:t xml:space="preserve"> </w:t>
      </w:r>
      <w:r w:rsidR="00911C8D">
        <w:rPr>
          <w:rFonts w:ascii="Times New Roman" w:hAnsi="Times New Roman" w:cs="Times New Roman"/>
          <w:sz w:val="24"/>
          <w:szCs w:val="24"/>
        </w:rPr>
        <w:t>учебн</w:t>
      </w:r>
      <w:r w:rsidR="0081157F">
        <w:rPr>
          <w:rFonts w:ascii="Times New Roman" w:hAnsi="Times New Roman" w:cs="Times New Roman"/>
          <w:sz w:val="24"/>
          <w:szCs w:val="24"/>
        </w:rPr>
        <w:t>ых</w:t>
      </w:r>
      <w:r w:rsidR="00911C8D">
        <w:rPr>
          <w:rFonts w:ascii="Times New Roman" w:hAnsi="Times New Roman" w:cs="Times New Roman"/>
          <w:sz w:val="24"/>
          <w:szCs w:val="24"/>
        </w:rPr>
        <w:t xml:space="preserve"> год</w:t>
      </w:r>
      <w:r w:rsidR="0081157F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в параллелях 5,6,7,8 классов</w:t>
      </w:r>
      <w:r w:rsidR="00A6198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="002F72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1A15" w:rsidRDefault="003F1A15" w:rsidP="003F1A15">
      <w:pPr>
        <w:pStyle w:val="a3"/>
        <w:spacing w:after="0"/>
        <w:ind w:right="-1" w:firstLine="567"/>
        <w:jc w:val="both"/>
        <w:rPr>
          <w:rStyle w:val="a5"/>
          <w:rFonts w:ascii="Times New Roman" w:hAnsi="Times New Roman" w:cs="Times New Roman"/>
          <w:b w:val="0"/>
          <w:sz w:val="24"/>
          <w:szCs w:val="28"/>
        </w:rPr>
      </w:pPr>
      <w:r w:rsidRPr="006A5CF0">
        <w:rPr>
          <w:rStyle w:val="a5"/>
          <w:rFonts w:ascii="Times New Roman" w:hAnsi="Times New Roman" w:cs="Times New Roman"/>
          <w:b w:val="0"/>
          <w:sz w:val="24"/>
          <w:szCs w:val="28"/>
        </w:rPr>
        <w:t>Выделены часы на учебный предмет «Химия» (1 час в неделю)</w:t>
      </w:r>
      <w:r>
        <w:rPr>
          <w:rStyle w:val="a5"/>
          <w:rFonts w:ascii="Times New Roman" w:hAnsi="Times New Roman" w:cs="Times New Roman"/>
          <w:b w:val="0"/>
          <w:sz w:val="24"/>
          <w:szCs w:val="28"/>
        </w:rPr>
        <w:t xml:space="preserve"> в </w:t>
      </w:r>
      <w:r w:rsidRPr="00B80BB5">
        <w:rPr>
          <w:rStyle w:val="a5"/>
          <w:rFonts w:ascii="Times New Roman" w:hAnsi="Times New Roman" w:cs="Times New Roman"/>
          <w:b w:val="0"/>
          <w:sz w:val="24"/>
          <w:szCs w:val="28"/>
        </w:rPr>
        <w:t>7 классе</w:t>
      </w:r>
      <w:r w:rsidRPr="006A5CF0">
        <w:rPr>
          <w:rStyle w:val="a5"/>
          <w:rFonts w:ascii="Times New Roman" w:hAnsi="Times New Roman" w:cs="Times New Roman"/>
          <w:b w:val="0"/>
          <w:sz w:val="24"/>
          <w:szCs w:val="28"/>
        </w:rPr>
        <w:t xml:space="preserve"> </w:t>
      </w:r>
      <w:r>
        <w:rPr>
          <w:rStyle w:val="a5"/>
          <w:rFonts w:ascii="Times New Roman" w:hAnsi="Times New Roman" w:cs="Times New Roman"/>
          <w:b w:val="0"/>
          <w:sz w:val="24"/>
          <w:szCs w:val="28"/>
        </w:rPr>
        <w:t>для формирования метапредметных навыков учащихся, ориентации детей на естественнонаучный профиль, реализуемый в школе на уровне среднего общего образования.</w:t>
      </w:r>
    </w:p>
    <w:p w:rsidR="003F1A15" w:rsidRPr="006A5CF0" w:rsidRDefault="009F4BC9" w:rsidP="009F4BC9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Style w:val="a5"/>
          <w:rFonts w:ascii="Times New Roman" w:hAnsi="Times New Roman" w:cs="Times New Roman"/>
          <w:b w:val="0"/>
          <w:sz w:val="24"/>
          <w:szCs w:val="28"/>
        </w:rPr>
        <w:t>Из части формируемой частниками образовательных отношений выделен 1 час на курс  «Культурология», направленный на изучение традиций, социальных практик человечества, помогающих пятиклассникам адаптироваться в быстро меняющемся современном мире.</w:t>
      </w:r>
    </w:p>
    <w:p w:rsidR="003F1A15" w:rsidRDefault="003F1A15" w:rsidP="003F1A15">
      <w:pPr>
        <w:pStyle w:val="a3"/>
        <w:spacing w:after="0"/>
        <w:ind w:right="-1" w:firstLine="567"/>
        <w:jc w:val="both"/>
        <w:rPr>
          <w:rStyle w:val="a5"/>
          <w:rFonts w:ascii="Times New Roman" w:hAnsi="Times New Roman" w:cs="Times New Roman"/>
          <w:b w:val="0"/>
          <w:sz w:val="24"/>
          <w:szCs w:val="28"/>
        </w:rPr>
      </w:pPr>
      <w:r w:rsidRPr="006A5CF0">
        <w:rPr>
          <w:rStyle w:val="a5"/>
          <w:rFonts w:ascii="Times New Roman" w:hAnsi="Times New Roman" w:cs="Times New Roman"/>
          <w:b w:val="0"/>
          <w:sz w:val="24"/>
          <w:szCs w:val="28"/>
        </w:rPr>
        <w:t xml:space="preserve">В 7 классах вводятся </w:t>
      </w:r>
      <w:r>
        <w:rPr>
          <w:rStyle w:val="a5"/>
          <w:rFonts w:ascii="Times New Roman" w:hAnsi="Times New Roman" w:cs="Times New Roman"/>
          <w:b w:val="0"/>
          <w:sz w:val="24"/>
          <w:szCs w:val="28"/>
        </w:rPr>
        <w:t xml:space="preserve">учебные </w:t>
      </w:r>
      <w:r w:rsidRPr="006A5CF0">
        <w:rPr>
          <w:rStyle w:val="a5"/>
          <w:rFonts w:ascii="Times New Roman" w:hAnsi="Times New Roman" w:cs="Times New Roman"/>
          <w:b w:val="0"/>
          <w:sz w:val="24"/>
          <w:szCs w:val="28"/>
        </w:rPr>
        <w:t xml:space="preserve">предметы «Алгебра», «Геометрия», «Информатика», «Физика». </w:t>
      </w:r>
    </w:p>
    <w:p w:rsidR="003F1A15" w:rsidRPr="006A5CF0" w:rsidRDefault="003F1A15" w:rsidP="003F1A15">
      <w:pPr>
        <w:pStyle w:val="a3"/>
        <w:spacing w:after="0"/>
        <w:ind w:right="-1" w:firstLine="567"/>
        <w:jc w:val="both"/>
        <w:rPr>
          <w:rStyle w:val="a5"/>
          <w:rFonts w:ascii="Times New Roman" w:hAnsi="Times New Roman" w:cs="Times New Roman"/>
          <w:b w:val="0"/>
          <w:sz w:val="24"/>
          <w:szCs w:val="28"/>
        </w:rPr>
      </w:pPr>
      <w:r>
        <w:rPr>
          <w:rStyle w:val="a5"/>
          <w:rFonts w:ascii="Times New Roman" w:hAnsi="Times New Roman" w:cs="Times New Roman"/>
          <w:b w:val="0"/>
          <w:sz w:val="24"/>
          <w:szCs w:val="28"/>
        </w:rPr>
        <w:lastRenderedPageBreak/>
        <w:t>Учебный предмет «История России. Всеобщая история» изучается в рамках обязательной предметной области «Общественно-научные предметы» (выделено 2 часа в неделю).</w:t>
      </w:r>
    </w:p>
    <w:p w:rsidR="003F1A15" w:rsidRDefault="003F1A15" w:rsidP="003F1A1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5CF0">
        <w:rPr>
          <w:rStyle w:val="a5"/>
          <w:rFonts w:ascii="Times New Roman" w:hAnsi="Times New Roman" w:cs="Times New Roman"/>
          <w:b w:val="0"/>
          <w:sz w:val="24"/>
          <w:szCs w:val="28"/>
        </w:rPr>
        <w:t xml:space="preserve">В параллели </w:t>
      </w:r>
      <w:r>
        <w:rPr>
          <w:rStyle w:val="a5"/>
          <w:rFonts w:ascii="Times New Roman" w:hAnsi="Times New Roman" w:cs="Times New Roman"/>
          <w:b w:val="0"/>
          <w:sz w:val="24"/>
          <w:szCs w:val="28"/>
        </w:rPr>
        <w:t>9</w:t>
      </w:r>
      <w:r w:rsidRPr="006A5CF0">
        <w:rPr>
          <w:rStyle w:val="a5"/>
          <w:rFonts w:ascii="Times New Roman" w:hAnsi="Times New Roman" w:cs="Times New Roman"/>
          <w:b w:val="0"/>
          <w:sz w:val="24"/>
          <w:szCs w:val="28"/>
        </w:rPr>
        <w:t>-х классов на предмет «Алгебра» добавлен 1 час для достижения планируемых результатов в предметн</w:t>
      </w:r>
      <w:r>
        <w:rPr>
          <w:rStyle w:val="a5"/>
          <w:rFonts w:ascii="Times New Roman" w:hAnsi="Times New Roman" w:cs="Times New Roman"/>
          <w:b w:val="0"/>
          <w:sz w:val="24"/>
          <w:szCs w:val="28"/>
        </w:rPr>
        <w:t>ом и матапредметном направлении, а также</w:t>
      </w:r>
      <w:r w:rsidRPr="006A5CF0">
        <w:rPr>
          <w:rStyle w:val="a5"/>
          <w:rFonts w:ascii="Times New Roman" w:hAnsi="Times New Roman" w:cs="Times New Roman"/>
          <w:b w:val="0"/>
          <w:sz w:val="24"/>
          <w:szCs w:val="28"/>
        </w:rPr>
        <w:t xml:space="preserve"> </w:t>
      </w:r>
      <w:r>
        <w:rPr>
          <w:rStyle w:val="a5"/>
          <w:rFonts w:ascii="Times New Roman" w:hAnsi="Times New Roman" w:cs="Times New Roman"/>
          <w:b w:val="0"/>
          <w:sz w:val="24"/>
          <w:szCs w:val="28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ля проведения тренировочных и диагностических работ по линии СтатГрада. </w:t>
      </w:r>
      <w:r w:rsidR="0081157F">
        <w:rPr>
          <w:rFonts w:ascii="Times New Roman" w:hAnsi="Times New Roman" w:cs="Times New Roman"/>
          <w:sz w:val="24"/>
          <w:szCs w:val="24"/>
        </w:rPr>
        <w:t>Кроме этого, для компенсации учебного времени по изучению трудных тем</w:t>
      </w:r>
      <w:proofErr w:type="gramStart"/>
      <w:r w:rsidR="0081157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81157F">
        <w:rPr>
          <w:rFonts w:ascii="Times New Roman" w:hAnsi="Times New Roman" w:cs="Times New Roman"/>
          <w:sz w:val="24"/>
          <w:szCs w:val="24"/>
        </w:rPr>
        <w:t xml:space="preserve"> которые попали на время дистанционного обучения в предыдущие годы.</w:t>
      </w:r>
    </w:p>
    <w:p w:rsidR="00D264EC" w:rsidRDefault="003F1A15" w:rsidP="003F1A15">
      <w:pPr>
        <w:pStyle w:val="a3"/>
        <w:spacing w:after="0"/>
        <w:ind w:right="-1" w:firstLine="567"/>
        <w:jc w:val="both"/>
        <w:rPr>
          <w:rStyle w:val="a5"/>
          <w:rFonts w:ascii="Times New Roman" w:hAnsi="Times New Roman" w:cs="Times New Roman"/>
          <w:b w:val="0"/>
          <w:sz w:val="24"/>
          <w:szCs w:val="28"/>
        </w:rPr>
      </w:pPr>
      <w:r w:rsidRPr="007731EB">
        <w:rPr>
          <w:rStyle w:val="a5"/>
          <w:rFonts w:ascii="Times New Roman" w:hAnsi="Times New Roman" w:cs="Times New Roman"/>
          <w:b w:val="0"/>
          <w:sz w:val="24"/>
          <w:szCs w:val="28"/>
        </w:rPr>
        <w:t>Второй иностранный язык (немецкий</w:t>
      </w:r>
      <w:r>
        <w:rPr>
          <w:rStyle w:val="a5"/>
          <w:rFonts w:ascii="Times New Roman" w:hAnsi="Times New Roman" w:cs="Times New Roman"/>
          <w:b w:val="0"/>
          <w:sz w:val="24"/>
          <w:szCs w:val="28"/>
        </w:rPr>
        <w:t>/английский</w:t>
      </w:r>
      <w:r w:rsidRPr="007731EB">
        <w:rPr>
          <w:rStyle w:val="a5"/>
          <w:rFonts w:ascii="Times New Roman" w:hAnsi="Times New Roman" w:cs="Times New Roman"/>
          <w:b w:val="0"/>
          <w:sz w:val="24"/>
          <w:szCs w:val="28"/>
        </w:rPr>
        <w:t>) как обязательный</w:t>
      </w:r>
      <w:r>
        <w:rPr>
          <w:rStyle w:val="a5"/>
          <w:rFonts w:ascii="Times New Roman" w:hAnsi="Times New Roman" w:cs="Times New Roman"/>
          <w:b w:val="0"/>
          <w:sz w:val="24"/>
          <w:szCs w:val="28"/>
        </w:rPr>
        <w:t xml:space="preserve"> учебный предмет</w:t>
      </w:r>
      <w:r w:rsidR="00D264EC">
        <w:rPr>
          <w:rStyle w:val="a5"/>
          <w:rFonts w:ascii="Times New Roman" w:hAnsi="Times New Roman" w:cs="Times New Roman"/>
          <w:b w:val="0"/>
          <w:sz w:val="24"/>
          <w:szCs w:val="28"/>
        </w:rPr>
        <w:t xml:space="preserve"> вводится в параллелях 6</w:t>
      </w:r>
      <w:r w:rsidR="006B3695">
        <w:rPr>
          <w:rStyle w:val="a5"/>
          <w:rFonts w:ascii="Times New Roman" w:hAnsi="Times New Roman" w:cs="Times New Roman"/>
          <w:b w:val="0"/>
          <w:sz w:val="24"/>
          <w:szCs w:val="28"/>
        </w:rPr>
        <w:t xml:space="preserve"> –</w:t>
      </w:r>
      <w:proofErr w:type="spellStart"/>
      <w:r w:rsidR="006B3695">
        <w:rPr>
          <w:rStyle w:val="a5"/>
          <w:rFonts w:ascii="Times New Roman" w:hAnsi="Times New Roman" w:cs="Times New Roman"/>
          <w:b w:val="0"/>
          <w:sz w:val="24"/>
          <w:szCs w:val="28"/>
        </w:rPr>
        <w:t>х</w:t>
      </w:r>
      <w:proofErr w:type="spellEnd"/>
      <w:r w:rsidR="006B3695">
        <w:rPr>
          <w:rStyle w:val="a5"/>
          <w:rFonts w:ascii="Times New Roman" w:hAnsi="Times New Roman" w:cs="Times New Roman"/>
          <w:b w:val="0"/>
          <w:sz w:val="24"/>
          <w:szCs w:val="28"/>
        </w:rPr>
        <w:t xml:space="preserve"> классов</w:t>
      </w:r>
      <w:r w:rsidRPr="007731EB">
        <w:rPr>
          <w:rStyle w:val="a5"/>
          <w:rFonts w:ascii="Times New Roman" w:hAnsi="Times New Roman" w:cs="Times New Roman"/>
          <w:b w:val="0"/>
          <w:sz w:val="24"/>
          <w:szCs w:val="28"/>
        </w:rPr>
        <w:t xml:space="preserve">  в объёме 1 часа в неделю (в год 34 часа). </w:t>
      </w:r>
    </w:p>
    <w:p w:rsidR="003F1A15" w:rsidRDefault="003F1A15" w:rsidP="003F1A15">
      <w:pPr>
        <w:pStyle w:val="a3"/>
        <w:spacing w:after="0"/>
        <w:ind w:right="-1" w:firstLine="567"/>
        <w:jc w:val="both"/>
        <w:rPr>
          <w:rStyle w:val="a5"/>
          <w:rFonts w:ascii="Times New Roman" w:hAnsi="Times New Roman" w:cs="Times New Roman"/>
          <w:b w:val="0"/>
          <w:sz w:val="24"/>
          <w:szCs w:val="28"/>
        </w:rPr>
      </w:pPr>
      <w:r>
        <w:rPr>
          <w:rStyle w:val="a5"/>
          <w:rFonts w:ascii="Times New Roman" w:hAnsi="Times New Roman" w:cs="Times New Roman"/>
          <w:b w:val="0"/>
          <w:sz w:val="24"/>
          <w:szCs w:val="28"/>
        </w:rPr>
        <w:t>Учебный предмет «Физическая культура» реализуется в рамках 2-х часов обязательной части учебного плана и 1-го часа из часов внеурочной деятельности как модул</w:t>
      </w:r>
      <w:r w:rsidR="0081157F">
        <w:rPr>
          <w:rStyle w:val="a5"/>
          <w:rFonts w:ascii="Times New Roman" w:hAnsi="Times New Roman" w:cs="Times New Roman"/>
          <w:b w:val="0"/>
          <w:sz w:val="24"/>
          <w:szCs w:val="28"/>
        </w:rPr>
        <w:t>и</w:t>
      </w:r>
      <w:r>
        <w:rPr>
          <w:rStyle w:val="a5"/>
          <w:rFonts w:ascii="Times New Roman" w:hAnsi="Times New Roman" w:cs="Times New Roman"/>
          <w:b w:val="0"/>
          <w:sz w:val="24"/>
          <w:szCs w:val="28"/>
        </w:rPr>
        <w:t xml:space="preserve"> «Подвижные игры», дни «Здоровья»</w:t>
      </w:r>
      <w:r w:rsidR="006B3695">
        <w:rPr>
          <w:rStyle w:val="a5"/>
          <w:rFonts w:ascii="Times New Roman" w:hAnsi="Times New Roman" w:cs="Times New Roman"/>
          <w:b w:val="0"/>
          <w:sz w:val="24"/>
          <w:szCs w:val="28"/>
        </w:rPr>
        <w:t>, «Общая ф</w:t>
      </w:r>
      <w:r w:rsidR="00684347">
        <w:rPr>
          <w:rStyle w:val="a5"/>
          <w:rFonts w:ascii="Times New Roman" w:hAnsi="Times New Roman" w:cs="Times New Roman"/>
          <w:b w:val="0"/>
          <w:sz w:val="24"/>
          <w:szCs w:val="28"/>
        </w:rPr>
        <w:t>и</w:t>
      </w:r>
      <w:r w:rsidR="006B3695">
        <w:rPr>
          <w:rStyle w:val="a5"/>
          <w:rFonts w:ascii="Times New Roman" w:hAnsi="Times New Roman" w:cs="Times New Roman"/>
          <w:b w:val="0"/>
          <w:sz w:val="24"/>
          <w:szCs w:val="28"/>
        </w:rPr>
        <w:t>зическая подготовка»</w:t>
      </w:r>
      <w:r w:rsidR="00684347">
        <w:rPr>
          <w:rStyle w:val="a5"/>
          <w:rFonts w:ascii="Times New Roman" w:hAnsi="Times New Roman" w:cs="Times New Roman"/>
          <w:b w:val="0"/>
          <w:sz w:val="24"/>
          <w:szCs w:val="28"/>
        </w:rPr>
        <w:t>.</w:t>
      </w:r>
    </w:p>
    <w:p w:rsidR="003F1A15" w:rsidRDefault="003F1A15" w:rsidP="003F1A15">
      <w:pPr>
        <w:pStyle w:val="a3"/>
        <w:spacing w:after="0"/>
        <w:ind w:right="-1" w:firstLine="567"/>
        <w:jc w:val="both"/>
        <w:rPr>
          <w:rStyle w:val="a5"/>
          <w:rFonts w:ascii="Times New Roman" w:hAnsi="Times New Roman" w:cs="Times New Roman"/>
          <w:b w:val="0"/>
          <w:sz w:val="24"/>
          <w:szCs w:val="28"/>
        </w:rPr>
      </w:pPr>
      <w:r>
        <w:rPr>
          <w:rStyle w:val="a5"/>
          <w:rFonts w:ascii="Times New Roman" w:hAnsi="Times New Roman" w:cs="Times New Roman"/>
          <w:b w:val="0"/>
          <w:sz w:val="24"/>
          <w:szCs w:val="28"/>
        </w:rPr>
        <w:t>Учебный предмет «Изобразительно искусство» изучается учащимися 5, 6, 7 классов в объеме 1 часа в неделю.</w:t>
      </w:r>
    </w:p>
    <w:p w:rsidR="003F1A15" w:rsidRPr="007731EB" w:rsidRDefault="003F1A15" w:rsidP="003F1A15">
      <w:pPr>
        <w:pStyle w:val="a3"/>
        <w:spacing w:after="0"/>
        <w:ind w:right="-1" w:firstLine="567"/>
        <w:jc w:val="both"/>
        <w:rPr>
          <w:rStyle w:val="a5"/>
          <w:rFonts w:ascii="Times New Roman" w:hAnsi="Times New Roman" w:cs="Times New Roman"/>
          <w:b w:val="0"/>
          <w:sz w:val="24"/>
          <w:szCs w:val="28"/>
        </w:rPr>
      </w:pPr>
      <w:r w:rsidRPr="00B42E81">
        <w:rPr>
          <w:rStyle w:val="a5"/>
          <w:rFonts w:ascii="Times New Roman" w:hAnsi="Times New Roman" w:cs="Times New Roman"/>
          <w:b w:val="0"/>
          <w:sz w:val="24"/>
          <w:szCs w:val="28"/>
        </w:rPr>
        <w:t>Учебный предмет «Технология</w:t>
      </w:r>
      <w:r>
        <w:rPr>
          <w:rStyle w:val="a5"/>
          <w:rFonts w:ascii="Times New Roman" w:hAnsi="Times New Roman" w:cs="Times New Roman"/>
          <w:b w:val="0"/>
          <w:sz w:val="24"/>
          <w:szCs w:val="28"/>
        </w:rPr>
        <w:t>» в параллели 8х классов двухчасовой, в 9 классах представлен блоком «Профессиональное самоопределение» в количестве 1го часа в неделю.</w:t>
      </w:r>
    </w:p>
    <w:p w:rsidR="00B80BB5" w:rsidRDefault="00B80BB5" w:rsidP="003F1A1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учебном плане определены формы промежуточной аттестации для каждого учебного предмета обязательной части. В связи с рекомендациями по организации работы образовательных учреждений  в условиях сохранения рисков распространения </w:t>
      </w:r>
      <w:r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5243AE">
        <w:rPr>
          <w:rFonts w:ascii="Times New Roman" w:hAnsi="Times New Roman" w:cs="Times New Roman"/>
          <w:sz w:val="24"/>
          <w:szCs w:val="24"/>
        </w:rPr>
        <w:t>-19</w:t>
      </w:r>
      <w:r>
        <w:rPr>
          <w:rFonts w:ascii="Times New Roman" w:hAnsi="Times New Roman" w:cs="Times New Roman"/>
          <w:sz w:val="24"/>
          <w:szCs w:val="24"/>
        </w:rPr>
        <w:t xml:space="preserve"> промежуточная аттестация по учебным предметам определена в форме интегрированного зачета.</w:t>
      </w:r>
    </w:p>
    <w:p w:rsidR="001637C6" w:rsidRPr="002F6ED0" w:rsidRDefault="001637C6" w:rsidP="003F1A1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ED0">
        <w:rPr>
          <w:rFonts w:ascii="Times New Roman" w:hAnsi="Times New Roman" w:cs="Times New Roman"/>
          <w:sz w:val="24"/>
          <w:szCs w:val="24"/>
        </w:rPr>
        <w:t xml:space="preserve">Используемые сокращения в учебном плане означают формы </w:t>
      </w:r>
      <w:r w:rsidRPr="00C659A5">
        <w:rPr>
          <w:rFonts w:ascii="Times New Roman" w:hAnsi="Times New Roman" w:cs="Times New Roman"/>
          <w:sz w:val="24"/>
          <w:szCs w:val="24"/>
        </w:rPr>
        <w:t>промежуточной аттестации</w:t>
      </w:r>
      <w:r w:rsidRPr="002F6ED0">
        <w:rPr>
          <w:rFonts w:ascii="Times New Roman" w:hAnsi="Times New Roman" w:cs="Times New Roman"/>
          <w:sz w:val="24"/>
          <w:szCs w:val="24"/>
        </w:rPr>
        <w:t xml:space="preserve"> для каждого предмета (обязательной части УП) каждого класса параллели:</w:t>
      </w:r>
    </w:p>
    <w:p w:rsidR="001637C6" w:rsidRPr="002F6ED0" w:rsidRDefault="001637C6" w:rsidP="003F1A1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ED0">
        <w:rPr>
          <w:rFonts w:ascii="Times New Roman" w:hAnsi="Times New Roman" w:cs="Times New Roman"/>
          <w:sz w:val="24"/>
          <w:szCs w:val="24"/>
        </w:rPr>
        <w:t>ПА – промежуточная аттестация</w:t>
      </w:r>
    </w:p>
    <w:p w:rsidR="001637C6" w:rsidRPr="002F6ED0" w:rsidRDefault="001637C6" w:rsidP="003F1A1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6ED0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2F6ED0">
        <w:rPr>
          <w:rFonts w:ascii="Times New Roman" w:hAnsi="Times New Roman" w:cs="Times New Roman"/>
          <w:sz w:val="24"/>
          <w:szCs w:val="24"/>
        </w:rPr>
        <w:t xml:space="preserve"> – интегрированный зачет</w:t>
      </w:r>
    </w:p>
    <w:p w:rsidR="00724319" w:rsidRPr="004530E0" w:rsidRDefault="00724319" w:rsidP="003F1A1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13AFD" w:rsidRPr="00C13AFD" w:rsidRDefault="00C13AFD" w:rsidP="003F1A15">
      <w:pPr>
        <w:spacing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</w:p>
    <w:sectPr w:rsidR="00C13AFD" w:rsidRPr="00C13AFD" w:rsidSect="00B80BB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7A2D"/>
    <w:rsid w:val="000632C1"/>
    <w:rsid w:val="00092E63"/>
    <w:rsid w:val="000F01A7"/>
    <w:rsid w:val="00104E6B"/>
    <w:rsid w:val="001637C6"/>
    <w:rsid w:val="00251479"/>
    <w:rsid w:val="002E2C76"/>
    <w:rsid w:val="002F5405"/>
    <w:rsid w:val="002F72DF"/>
    <w:rsid w:val="00323072"/>
    <w:rsid w:val="003431AE"/>
    <w:rsid w:val="00343C90"/>
    <w:rsid w:val="003857DE"/>
    <w:rsid w:val="00385A86"/>
    <w:rsid w:val="00386215"/>
    <w:rsid w:val="003F1A15"/>
    <w:rsid w:val="00407D8A"/>
    <w:rsid w:val="00440CE4"/>
    <w:rsid w:val="0049193F"/>
    <w:rsid w:val="004B3D64"/>
    <w:rsid w:val="004E2749"/>
    <w:rsid w:val="00516521"/>
    <w:rsid w:val="005C4C00"/>
    <w:rsid w:val="005D7F60"/>
    <w:rsid w:val="00615B62"/>
    <w:rsid w:val="00615F03"/>
    <w:rsid w:val="00684347"/>
    <w:rsid w:val="006A5CF0"/>
    <w:rsid w:val="006B3695"/>
    <w:rsid w:val="00724319"/>
    <w:rsid w:val="00741150"/>
    <w:rsid w:val="00771E58"/>
    <w:rsid w:val="007731EB"/>
    <w:rsid w:val="0081157F"/>
    <w:rsid w:val="00825AED"/>
    <w:rsid w:val="0086354B"/>
    <w:rsid w:val="00864C87"/>
    <w:rsid w:val="0086592C"/>
    <w:rsid w:val="008D16B3"/>
    <w:rsid w:val="008F7C43"/>
    <w:rsid w:val="00911C8D"/>
    <w:rsid w:val="00932688"/>
    <w:rsid w:val="009F4BC9"/>
    <w:rsid w:val="00A049EB"/>
    <w:rsid w:val="00A36E15"/>
    <w:rsid w:val="00A6198D"/>
    <w:rsid w:val="00A91AA5"/>
    <w:rsid w:val="00AA4F1C"/>
    <w:rsid w:val="00AF419F"/>
    <w:rsid w:val="00B07A2F"/>
    <w:rsid w:val="00B40A49"/>
    <w:rsid w:val="00B42E81"/>
    <w:rsid w:val="00B80BB5"/>
    <w:rsid w:val="00BA1FCA"/>
    <w:rsid w:val="00BB2706"/>
    <w:rsid w:val="00C02CF9"/>
    <w:rsid w:val="00C13AFD"/>
    <w:rsid w:val="00C3791D"/>
    <w:rsid w:val="00C4323B"/>
    <w:rsid w:val="00C574F8"/>
    <w:rsid w:val="00C60630"/>
    <w:rsid w:val="00C630AF"/>
    <w:rsid w:val="00C659A5"/>
    <w:rsid w:val="00C90FD9"/>
    <w:rsid w:val="00D264EC"/>
    <w:rsid w:val="00DC7A2D"/>
    <w:rsid w:val="00E369CB"/>
    <w:rsid w:val="00EA2B33"/>
    <w:rsid w:val="00FB5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92E63"/>
    <w:pPr>
      <w:suppressAutoHyphens/>
      <w:spacing w:after="120" w:line="240" w:lineRule="auto"/>
    </w:pPr>
    <w:rPr>
      <w:rFonts w:ascii="Calibri" w:eastAsia="SimSun" w:hAnsi="Calibri"/>
    </w:rPr>
  </w:style>
  <w:style w:type="character" w:customStyle="1" w:styleId="a4">
    <w:name w:val="Основной текст Знак"/>
    <w:basedOn w:val="a0"/>
    <w:link w:val="a3"/>
    <w:rsid w:val="00092E63"/>
    <w:rPr>
      <w:rFonts w:ascii="Calibri" w:eastAsia="SimSun" w:hAnsi="Calibri"/>
    </w:rPr>
  </w:style>
  <w:style w:type="character" w:customStyle="1" w:styleId="a5">
    <w:name w:val="Основной текст + Полужирный"/>
    <w:basedOn w:val="a4"/>
    <w:rsid w:val="00724319"/>
    <w:rPr>
      <w:b/>
      <w:bCs/>
      <w:sz w:val="22"/>
      <w:szCs w:val="22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asiou</dc:creator>
  <cp:keywords/>
  <dc:description/>
  <cp:lastModifiedBy>user7</cp:lastModifiedBy>
  <cp:revision>51</cp:revision>
  <cp:lastPrinted>2022-09-29T10:45:00Z</cp:lastPrinted>
  <dcterms:created xsi:type="dcterms:W3CDTF">2020-08-12T08:49:00Z</dcterms:created>
  <dcterms:modified xsi:type="dcterms:W3CDTF">2022-09-29T10:46:00Z</dcterms:modified>
</cp:coreProperties>
</file>